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483" w:rsidRDefault="00153483" w:rsidP="00153483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153483" w:rsidRDefault="00153483" w:rsidP="00153483">
      <w:pPr>
        <w:spacing w:after="0" w:line="240" w:lineRule="auto"/>
        <w:jc w:val="center"/>
        <w:outlineLvl w:val="1"/>
        <w:rPr>
          <w:rStyle w:val="a3"/>
          <w:b w:val="0"/>
        </w:rPr>
      </w:pPr>
      <w:r>
        <w:rPr>
          <w:rFonts w:ascii="Times New Roman" w:hAnsi="Times New Roman"/>
          <w:sz w:val="28"/>
          <w:szCs w:val="28"/>
        </w:rPr>
        <w:t>детского сада № 12 села Георгиевка муниципального района имени Лазо Хабаровского края.</w:t>
      </w: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3D08" w:rsidRDefault="000C3D08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3D08" w:rsidRDefault="000C3D08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Pr="00153483" w:rsidRDefault="00153483" w:rsidP="000C3D08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  <w:r w:rsidRPr="00153483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Конспект интегрированного занятия в подготовительной группе</w:t>
      </w:r>
      <w:r w:rsidRPr="00153483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 </w:t>
      </w:r>
      <w:r w:rsidRPr="000C3D08">
        <w:rPr>
          <w:rFonts w:ascii="Times New Roman" w:hAnsi="Times New Roman" w:cs="Times New Roman"/>
          <w:b/>
          <w:sz w:val="44"/>
          <w:szCs w:val="44"/>
          <w:lang w:eastAsia="ru-RU"/>
        </w:rPr>
        <w:t>по формированию целостной картиной мира и </w:t>
      </w:r>
      <w:r w:rsidR="000C3D08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аппликации на </w:t>
      </w:r>
      <w:r w:rsidRPr="000C3D08">
        <w:rPr>
          <w:rFonts w:ascii="Times New Roman" w:hAnsi="Times New Roman" w:cs="Times New Roman"/>
          <w:b/>
          <w:sz w:val="44"/>
          <w:szCs w:val="44"/>
          <w:lang w:eastAsia="ru-RU"/>
        </w:rPr>
        <w:t>тему:</w:t>
      </w:r>
      <w:r w:rsidR="000C3D08">
        <w:rPr>
          <w:rFonts w:ascii="Times New Roman" w:hAnsi="Times New Roman" w:cs="Times New Roman"/>
          <w:b/>
          <w:sz w:val="44"/>
          <w:szCs w:val="44"/>
          <w:lang w:eastAsia="ru-RU"/>
        </w:rPr>
        <w:t xml:space="preserve"> </w:t>
      </w:r>
      <w:r w:rsidRPr="00153483"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  <w:t>«</w:t>
      </w:r>
      <w:r w:rsidRPr="00153483">
        <w:rPr>
          <w:rFonts w:ascii="Times New Roman" w:eastAsia="Times New Roman" w:hAnsi="Times New Roman" w:cs="Times New Roman"/>
          <w:b/>
          <w:bCs/>
          <w:iCs/>
          <w:color w:val="111111"/>
          <w:sz w:val="44"/>
          <w:szCs w:val="44"/>
          <w:bdr w:val="none" w:sz="0" w:space="0" w:color="auto" w:frame="1"/>
          <w:lang w:eastAsia="ru-RU"/>
        </w:rPr>
        <w:t>Башни Тульского Кремля</w:t>
      </w:r>
      <w:r w:rsidRPr="00153483">
        <w:rPr>
          <w:rFonts w:ascii="Times New Roman" w:eastAsia="Times New Roman" w:hAnsi="Times New Roman" w:cs="Times New Roman"/>
          <w:iCs/>
          <w:color w:val="111111"/>
          <w:sz w:val="44"/>
          <w:szCs w:val="44"/>
          <w:bdr w:val="none" w:sz="0" w:space="0" w:color="auto" w:frame="1"/>
          <w:lang w:eastAsia="ru-RU"/>
        </w:rPr>
        <w:t>»</w:t>
      </w:r>
    </w:p>
    <w:p w:rsidR="00153483" w:rsidRPr="00153483" w:rsidRDefault="00153483" w:rsidP="0015348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3D08" w:rsidRDefault="000C3D08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C3D08" w:rsidRDefault="000C3D08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0C3D08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Воспитатель: Тюкавкина А.П.</w:t>
      </w: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53483" w:rsidRPr="00153483" w:rsidRDefault="00153483" w:rsidP="001534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задачи: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знания детей об истории создания Тулы, строительстве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Дать знания о плане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названии его башен, назначении некоторых из них. Воспитывать в детях любовь к родному городу.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детей передавать в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аппликации образ башен 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0C3D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Уточнять представления о величине предметов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высокий, низкий, большой, маленький. Предложить новый способ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аппликации при помощи приема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рвакля</w:t>
      </w:r>
      <w:proofErr w:type="spellEnd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Закреплять умение аккуратно пользоваться клеем.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чувство любви к малой родине.</w:t>
      </w:r>
    </w:p>
    <w:p w:rsidR="00153483" w:rsidRPr="00153483" w:rsidRDefault="00153483" w:rsidP="00153483">
      <w:pPr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часть –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Башни Кремля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выставляет перед детьми иллюстрации крупных размеров с изображением общего вида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3483" w:rsidRPr="00153483" w:rsidRDefault="00153483" w:rsidP="001534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153483" w:rsidRPr="00153483" w:rsidRDefault="00153483" w:rsidP="001534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вы узнали это место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Тула? Что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то?</w:t>
      </w:r>
    </w:p>
    <w:p w:rsidR="00153483" w:rsidRPr="00153483" w:rsidRDefault="00153483" w:rsidP="001534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</w:p>
    <w:p w:rsidR="00153483" w:rsidRPr="00153483" w:rsidRDefault="00153483" w:rsidP="001534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уже рассказывала о том, как возник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Теперь расскажите вы мне все, что помните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(рассказы детей)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вот сегодня мы по подробней рассмотрим, что представляет собой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тульский 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вспомнили, что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 – это крепость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Внимательно посмотрите на картинки и скажите, как можно догадаться, что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действительно крепость?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(высокие стены, бойницы)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стены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действительно, очень высокие – с трехэтажный дом. А в некоторых местах – и с шестиэтажный дом. Перебраться через такие стены и сейчас очень трудно, а в давние времена было еще труднее.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обратили внимание на узкие бойницы в стенах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Через них защитники крепости стреляли в нападавших на них врагов. С внутренней стороны проходит боевая площадка, чтобы люди могли не только стоять на одном месте, но и передвигаться от одной бойницы к другой. (Воспитатель убирает иллюстрации с изображением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 и выставляет схему 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на эту схему. Здесь очень хорошо видны все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 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попробуйте их посчитать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оспитатель помогает детям)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Итак, мы насчитали 9 башен.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вы думаете, для чего нужны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(предположение детей)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в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башнях укрывались воины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жители города, там находилось продовольствие, вода, оружие.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Посмотрите на схему внимательно и скажите, все ли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 одинаковые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вы видите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(большие, маленькие, средние)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одинаковой ли они формы?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(одни прямоугольные, другие круглые)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Посчитайте, сколько круглых башен в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Кремле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(четыре)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Где они находятся?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углам)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 вы думаете, почему именно по углам мастера построили круглые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(предположение детей</w:t>
      </w:r>
      <w:proofErr w:type="gramStart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руглые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наиболее прочными, и из них можно было вести обстрел в круговую.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названиям башен можно узнать, какие постройки находились на территории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назначение башен. Вот, например, эта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показывает на </w:t>
      </w:r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Башня</w:t>
      </w:r>
      <w:proofErr w:type="gramStart"/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</w:t>
      </w:r>
      <w:proofErr w:type="gramEnd"/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погребу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Называются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</w:t>
      </w:r>
      <w:proofErr w:type="gramStart"/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</w:t>
      </w:r>
      <w:proofErr w:type="gramEnd"/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 погребу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Кто </w:t>
      </w:r>
      <w:proofErr w:type="spell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знает,для</w:t>
      </w:r>
      <w:proofErr w:type="spell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чего предназначалась эта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(предположение детей)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погребу — под ней был воеводский погреб с запасами пищи, оружия и пороха;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эта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называется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–С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пасская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была построена напротив Спасской церкви; первоначальное название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«Вестовая»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получила из-за того, что на ней висел набатный колокол, извещавший туляков о приближении врага, под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башней хранился порох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название этой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все очень хорошо знаете.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 </w:t>
      </w:r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Башня Одоевских ворот</w:t>
      </w:r>
      <w:proofErr w:type="gramStart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 в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находиться возле Одоевской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Первое название появилось из-за того, что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жители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гости выходил на дорогу в сторону города Одоев. Эта самая красивая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башня </w:t>
      </w:r>
      <w:proofErr w:type="spellStart"/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креля</w:t>
      </w:r>
      <w:proofErr w:type="spell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занимает много места. Посмотрите на схему, видите, везде проходит стена, и нигде нет даже маленького просвета.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можно войти в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(предположение детей)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Да, через ворота. Посмотрите на схему, внимательнее, сколько ворот вы насчитали?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(четыре)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где они находятся?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самых больших прямоугольных </w:t>
      </w:r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башнях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вы думаете, почему именно в этих местах были сделаны ворота?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(предположение </w:t>
      </w:r>
      <w:proofErr w:type="gramStart"/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Ворота расположены так, чтобы в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было войти со всех сторон, чтобы жители могли быстро укрыться за стенами крепости, когда к их домам подступал враг. Ворота были сделаны из крепкого дуба или металла.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большое значение имело расположение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 на схему, какую геометрическую форму напоминает расположение всех башен?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(треугольник только не очень ровный)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рассмотрим, что же находится за стенами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Кремля с трех его сторон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С одной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стороны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видите?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(протекает река)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Да, это река </w:t>
      </w:r>
      <w:proofErr w:type="spell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Упа</w:t>
      </w:r>
      <w:proofErr w:type="spell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с вами убедились, что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действительно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сильной крепостью и не случайно никому не удавалось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эту крепость покорить. Враги туда несколько раз входили, но тогда, когда им открывали ворота предатели.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Много- много лет назад построили этот красавец –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Кремль русские мастера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до сих пор он вызывает восхищение не только у туляков, но и у всех, кто приезжал в Тулу.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 часть – </w:t>
      </w:r>
      <w:proofErr w:type="spellStart"/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Аппликаця</w:t>
      </w:r>
      <w:proofErr w:type="spellEnd"/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коллективная 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«Крепостная стены и </w:t>
      </w:r>
      <w:r w:rsidRPr="0015348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башни Тульского кремля</w:t>
      </w:r>
      <w:r w:rsidRPr="0015348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детям вспомнить и назвать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башни Тульского 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Еще раз </w:t>
      </w:r>
      <w:proofErr w:type="gramStart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рассмотреть</w:t>
      </w:r>
      <w:proofErr w:type="gramEnd"/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выглядит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башня Одоевских ворот Кремля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форму, части, их расположение.</w:t>
      </w:r>
    </w:p>
    <w:p w:rsidR="00153483" w:rsidRPr="00153483" w:rsidRDefault="00153483" w:rsidP="001534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Проводиться физкультминутка по выбору детей.</w:t>
      </w:r>
    </w:p>
    <w:p w:rsidR="00153483" w:rsidRPr="00153483" w:rsidRDefault="00153483" w:rsidP="0015348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 детям приемы уточнить последовательность работы. Работа детей проходит коллективно. Направлять детей на передачу характерных деталей.</w:t>
      </w:r>
    </w:p>
    <w:p w:rsidR="00153483" w:rsidRPr="00153483" w:rsidRDefault="00153483" w:rsidP="0015348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 </w:t>
      </w:r>
      <w:r w:rsidRPr="001534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1534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рассмотреть коллективную работу детей.</w:t>
      </w:r>
    </w:p>
    <w:p w:rsidR="0015654B" w:rsidRDefault="00DC0DB9" w:rsidP="00153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9C110" wp14:editId="7EF060EB">
            <wp:extent cx="2981325" cy="3352800"/>
            <wp:effectExtent l="0" t="0" r="9525" b="0"/>
            <wp:docPr id="1" name="Рисунок 1" descr="C:\Users\acer\AppData\Local\Microsoft\Windows\INetCache\Content.Word\IMG_20200917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AppData\Local\Microsoft\Windows\INetCache\Content.Word\IMG_20200917_092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CD60C" wp14:editId="05AC5BA9">
            <wp:extent cx="2876550" cy="3343275"/>
            <wp:effectExtent l="0" t="0" r="0" b="9525"/>
            <wp:docPr id="2" name="Рисунок 2" descr="C:\Users\acer\AppData\Local\Microsoft\Windows\INetCache\Content.Word\IMG_20200917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cer\AppData\Local\Microsoft\Windows\INetCache\Content.Word\IMG_20200917_103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B4" w:rsidRDefault="00DC0DB9" w:rsidP="00153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D7B8C" wp14:editId="26597B62">
            <wp:extent cx="2924175" cy="3219450"/>
            <wp:effectExtent l="0" t="0" r="9525" b="0"/>
            <wp:docPr id="3" name="Рисунок 3" descr="C:\Users\acer\AppData\Local\Microsoft\Windows\INetCache\Content.Word\IMG_20200917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cer\AppData\Local\Microsoft\Windows\INetCache\Content.Word\IMG_20200917_10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419C7" wp14:editId="6A2DB4C4">
            <wp:extent cx="2857500" cy="3220505"/>
            <wp:effectExtent l="0" t="0" r="0" b="0"/>
            <wp:docPr id="4" name="Рисунок 4" descr="C:\Users\acer\AppData\Local\Microsoft\Windows\INetCache\Content.Word\IMG_20200917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cer\AppData\Local\Microsoft\Windows\INetCache\Content.Word\IMG_20200917_103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B4" w:rsidRDefault="00DC0DB9" w:rsidP="00153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8C54D2" wp14:editId="4D9EBB01">
            <wp:extent cx="2905125" cy="2295525"/>
            <wp:effectExtent l="0" t="0" r="9525" b="9525"/>
            <wp:docPr id="5" name="Рисунок 5" descr="C:\Users\acer\AppData\Local\Microsoft\Windows\INetCache\Content.Word\IMG_20200917_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cer\AppData\Local\Microsoft\Windows\INetCache\Content.Word\IMG_20200917_155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8F07A" wp14:editId="03AE4D5E">
            <wp:extent cx="2905125" cy="2324100"/>
            <wp:effectExtent l="0" t="0" r="9525" b="0"/>
            <wp:docPr id="6" name="Рисунок 6" descr="C:\Users\acer\AppData\Local\Microsoft\Windows\INetCache\Content.Word\IMG_20200917_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cer\AppData\Local\Microsoft\Windows\INetCache\Content.Word\IMG_20200917_16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6134C" wp14:editId="4B8F0129">
            <wp:extent cx="2914650" cy="2009775"/>
            <wp:effectExtent l="0" t="0" r="0" b="9525"/>
            <wp:docPr id="7" name="Рисунок 7" descr="C:\Users\acer\AppData\Local\Microsoft\Windows\INetCache\Content.Word\IMG_20200917_15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cer\AppData\Local\Microsoft\Windows\INetCache\Content.Word\IMG_20200917_155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09775"/>
            <wp:effectExtent l="0" t="0" r="9525" b="9525"/>
            <wp:docPr id="8" name="Рисунок 8" descr="C:\Users\acer\AppData\Local\Microsoft\Windows\INetCache\Content.Word\IMG_20200917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cer\AppData\Local\Microsoft\Windows\INetCache\Content.Word\IMG_20200917_161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95E51" w:rsidRPr="00153483" w:rsidRDefault="00183E9A" w:rsidP="00153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10" name="Рисунок 10" descr="C:\Users\acer\AppData\Local\Microsoft\Windows\INetCache\Content.Word\IMG_20200917_16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cer\AppData\Local\Microsoft\Windows\INetCache\Content.Word\IMG_20200917_163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E51" w:rsidRPr="00153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521"/>
    <w:rsid w:val="000C3D08"/>
    <w:rsid w:val="00153483"/>
    <w:rsid w:val="0015654B"/>
    <w:rsid w:val="00183E9A"/>
    <w:rsid w:val="00195E51"/>
    <w:rsid w:val="00525521"/>
    <w:rsid w:val="00BF57B4"/>
    <w:rsid w:val="00D23E24"/>
    <w:rsid w:val="00DC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34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34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3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2020-09-16T12:50:00Z</cp:lastPrinted>
  <dcterms:created xsi:type="dcterms:W3CDTF">2020-09-16T12:23:00Z</dcterms:created>
  <dcterms:modified xsi:type="dcterms:W3CDTF">2020-09-18T07:17:00Z</dcterms:modified>
</cp:coreProperties>
</file>