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11" w:rsidRDefault="00146711" w:rsidP="00146711">
      <w:pPr>
        <w:spacing w:after="45" w:line="240" w:lineRule="auto"/>
        <w:outlineLvl w:val="0"/>
        <w:rPr>
          <w:rFonts w:ascii="Arial" w:eastAsia="Times New Roman" w:hAnsi="Arial" w:cs="Arial"/>
          <w:color w:val="000000"/>
          <w:kern w:val="36"/>
          <w:sz w:val="39"/>
          <w:szCs w:val="39"/>
          <w:lang w:eastAsia="ru-RU"/>
        </w:rPr>
      </w:pPr>
      <w:r>
        <w:rPr>
          <w:rFonts w:ascii="Arial" w:eastAsia="Times New Roman" w:hAnsi="Arial" w:cs="Arial"/>
          <w:color w:val="000000"/>
          <w:kern w:val="36"/>
          <w:sz w:val="39"/>
          <w:szCs w:val="39"/>
          <w:lang w:eastAsia="ru-RU"/>
        </w:rPr>
        <w:t xml:space="preserve">Ваш ребенок идет  в первый класс. </w:t>
      </w:r>
    </w:p>
    <w:p w:rsidR="00757FE9" w:rsidRPr="00146711" w:rsidRDefault="001160B5" w:rsidP="00146711">
      <w:pPr>
        <w:spacing w:after="45" w:line="240" w:lineRule="auto"/>
        <w:outlineLvl w:val="0"/>
        <w:rPr>
          <w:rFonts w:ascii="Arial" w:eastAsia="Times New Roman" w:hAnsi="Arial" w:cs="Arial"/>
          <w:color w:val="000000"/>
          <w:kern w:val="36"/>
          <w:sz w:val="39"/>
          <w:szCs w:val="39"/>
          <w:lang w:eastAsia="ru-RU"/>
        </w:rPr>
      </w:pPr>
      <w:r>
        <w:rPr>
          <w:rFonts w:ascii="Arial" w:eastAsia="Times New Roman" w:hAnsi="Arial" w:cs="Arial"/>
          <w:color w:val="000000"/>
          <w:kern w:val="36"/>
          <w:sz w:val="39"/>
          <w:szCs w:val="39"/>
          <w:lang w:eastAsia="ru-RU"/>
        </w:rPr>
        <w:t>Кризис 6-7 лет.</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757FE9" w:rsidRPr="00757FE9" w:rsidTr="00757FE9">
        <w:trPr>
          <w:tblCellSpacing w:w="0" w:type="dxa"/>
        </w:trPr>
        <w:tc>
          <w:tcPr>
            <w:tcW w:w="0" w:type="auto"/>
            <w:vAlign w:val="center"/>
            <w:hideMark/>
          </w:tcPr>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b/>
                <w:bCs/>
                <w:color w:val="EE105A"/>
                <w:sz w:val="25"/>
                <w:szCs w:val="25"/>
                <w:lang w:eastAsia="ru-RU"/>
              </w:rPr>
              <w:t> </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xml:space="preserve">Прежде </w:t>
            </w:r>
            <w:proofErr w:type="gramStart"/>
            <w:r w:rsidRPr="00757FE9">
              <w:rPr>
                <w:rFonts w:ascii="Arial" w:eastAsia="Times New Roman" w:hAnsi="Arial" w:cs="Arial"/>
                <w:color w:val="000000"/>
                <w:sz w:val="25"/>
                <w:szCs w:val="25"/>
                <w:lang w:eastAsia="ru-RU"/>
              </w:rPr>
              <w:t>всего</w:t>
            </w:r>
            <w:proofErr w:type="gramEnd"/>
            <w:r w:rsidRPr="00757FE9">
              <w:rPr>
                <w:rFonts w:ascii="Arial" w:eastAsia="Times New Roman" w:hAnsi="Arial" w:cs="Arial"/>
                <w:color w:val="000000"/>
                <w:sz w:val="25"/>
                <w:szCs w:val="25"/>
                <w:lang w:eastAsia="ru-RU"/>
              </w:rPr>
              <w:t xml:space="preserve"> происходит много изменений на физиологическом уровне. В этом возрасте идет интенсивное созревание организма. 6–7 лет называют возрастом смены зубов и вытягивания тела. Быстро развивается кора больших полушарий, в частности, лобный отдел. Это является основой для формирования произвольности – умения планировать свои действия и прогнозировать их последствия. Ребенок начинает лучше понимать игры, в которых есть определ</w:t>
            </w:r>
            <w:r w:rsidR="00146711">
              <w:rPr>
                <w:rFonts w:ascii="Arial" w:eastAsia="Times New Roman" w:hAnsi="Arial" w:cs="Arial"/>
                <w:color w:val="000000"/>
                <w:sz w:val="25"/>
                <w:szCs w:val="25"/>
                <w:lang w:eastAsia="ru-RU"/>
              </w:rPr>
              <w:t>енные правила. Если дети четырех лет</w:t>
            </w:r>
            <w:r w:rsidRPr="00757FE9">
              <w:rPr>
                <w:rFonts w:ascii="Arial" w:eastAsia="Times New Roman" w:hAnsi="Arial" w:cs="Arial"/>
                <w:color w:val="000000"/>
                <w:sz w:val="25"/>
                <w:szCs w:val="25"/>
                <w:lang w:eastAsia="ru-RU"/>
              </w:rPr>
              <w:t>, играя в прятки, поскорее вылезает из шкафа, когда папа нарочито спрашивает «А где наш Ваня?», и кричит: «Вот он я!», то шестилетка уже отлично понимает правила и сидит до последнего.</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Возрастает общая подвижность нервных процессов, особенно – процессов возбуждения. Поэтому 6–7-летние дети обычно непоседливы, подвижны и эмоционально нестабильны. Их настроение может резко меняться от слез до заливистого смеха в течение десяти минут. Также для детей этого возраста характерны слишком острые реакции: нередко в ответ на внешние события у них возникают страхи, агресс</w:t>
            </w:r>
            <w:r w:rsidR="00146711">
              <w:rPr>
                <w:rFonts w:ascii="Arial" w:eastAsia="Times New Roman" w:hAnsi="Arial" w:cs="Arial"/>
                <w:color w:val="000000"/>
                <w:sz w:val="25"/>
                <w:szCs w:val="25"/>
                <w:lang w:eastAsia="ru-RU"/>
              </w:rPr>
              <w:t>ия, истерики.</w:t>
            </w:r>
            <w:r w:rsidR="00146711">
              <w:rPr>
                <w:rFonts w:ascii="Arial" w:eastAsia="Times New Roman" w:hAnsi="Arial" w:cs="Arial"/>
                <w:color w:val="000000"/>
                <w:sz w:val="25"/>
                <w:szCs w:val="25"/>
                <w:lang w:eastAsia="ru-RU"/>
              </w:rPr>
              <w:br/>
              <w:t> </w:t>
            </w:r>
            <w:r w:rsidR="00146711">
              <w:rPr>
                <w:rFonts w:ascii="Arial" w:eastAsia="Times New Roman" w:hAnsi="Arial" w:cs="Arial"/>
                <w:color w:val="000000"/>
                <w:sz w:val="25"/>
                <w:szCs w:val="25"/>
                <w:lang w:eastAsia="ru-RU"/>
              </w:rPr>
              <w:br/>
            </w:r>
            <w:r w:rsidRPr="00757FE9">
              <w:rPr>
                <w:rFonts w:ascii="Arial" w:eastAsia="Times New Roman" w:hAnsi="Arial" w:cs="Arial"/>
                <w:color w:val="000000"/>
                <w:sz w:val="25"/>
                <w:szCs w:val="25"/>
                <w:lang w:eastAsia="ru-RU"/>
              </w:rPr>
              <w:t>Психологические симптомы кризиса семи лет делятся на три группы: </w:t>
            </w:r>
            <w:r w:rsidRPr="00757FE9">
              <w:rPr>
                <w:rFonts w:ascii="Arial" w:eastAsia="Times New Roman" w:hAnsi="Arial" w:cs="Arial"/>
                <w:b/>
                <w:bCs/>
                <w:color w:val="000000"/>
                <w:sz w:val="25"/>
                <w:szCs w:val="25"/>
                <w:lang w:eastAsia="ru-RU"/>
              </w:rPr>
              <w:t>негативные, нейтральные и позитивные.</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b/>
                <w:bCs/>
                <w:color w:val="000000"/>
                <w:sz w:val="25"/>
                <w:szCs w:val="25"/>
                <w:lang w:eastAsia="ru-RU"/>
              </w:rPr>
              <w:t>Негативные симптомы</w:t>
            </w:r>
            <w:r w:rsidRPr="00757FE9">
              <w:rPr>
                <w:rFonts w:ascii="Arial" w:eastAsia="Times New Roman" w:hAnsi="Arial" w:cs="Arial"/>
                <w:color w:val="000000"/>
                <w:sz w:val="25"/>
                <w:szCs w:val="25"/>
                <w:lang w:eastAsia="ru-RU"/>
              </w:rPr>
              <w:t> </w:t>
            </w:r>
            <w:r w:rsidRPr="00757FE9">
              <w:rPr>
                <w:rFonts w:ascii="Arial" w:eastAsia="Times New Roman" w:hAnsi="Arial" w:cs="Arial"/>
                <w:i/>
                <w:iCs/>
                <w:color w:val="000000"/>
                <w:sz w:val="25"/>
                <w:szCs w:val="25"/>
                <w:lang w:eastAsia="ru-RU"/>
              </w:rPr>
              <w:t>– это непослушание, капризность, раздражительность, негативизм (отрицание правил и требований).</w:t>
            </w:r>
            <w:r w:rsidR="00146711">
              <w:rPr>
                <w:rFonts w:ascii="Arial" w:eastAsia="Times New Roman" w:hAnsi="Arial" w:cs="Arial"/>
                <w:color w:val="000000"/>
                <w:sz w:val="25"/>
                <w:szCs w:val="25"/>
                <w:lang w:eastAsia="ru-RU"/>
              </w:rPr>
              <w:br/>
              <w:t> </w:t>
            </w:r>
            <w:r w:rsidR="00146711">
              <w:rPr>
                <w:rFonts w:ascii="Arial" w:eastAsia="Times New Roman" w:hAnsi="Arial" w:cs="Arial"/>
                <w:color w:val="000000"/>
                <w:sz w:val="25"/>
                <w:szCs w:val="25"/>
                <w:lang w:eastAsia="ru-RU"/>
              </w:rPr>
              <w:br/>
              <w:t> </w:t>
            </w:r>
            <w:r w:rsidRPr="00757FE9">
              <w:rPr>
                <w:rFonts w:ascii="Arial" w:eastAsia="Times New Roman" w:hAnsi="Arial" w:cs="Arial"/>
                <w:color w:val="000000"/>
                <w:sz w:val="25"/>
                <w:szCs w:val="25"/>
                <w:lang w:eastAsia="ru-RU"/>
              </w:rPr>
              <w:t>Ребенок часто вступает в споры и конфликты, начинает оспаривать или игнорировать ранее выполняемые обязанности. Иногда эти изменения нарастают постепенно, иногда – появляются внезапно. Например, после возвращения с летнего отдыха до этого спокойный ребенок вдруг становится неуправляемым или плаксивым. Прежде по первому зову ложащийся в постель в 9 часов вечера, теперь он начинает заявлять, что уже «взрослый» и будет со всеми смотреть телевизор. В ответ на просьбу сделать что-то (убрать игрушки или заправить постель) ребенок может делать вид, что не слышит, или говорить, что очень занят.</w:t>
            </w:r>
            <w:r w:rsidRPr="00757FE9">
              <w:rPr>
                <w:rFonts w:ascii="Arial" w:eastAsia="Times New Roman" w:hAnsi="Arial" w:cs="Arial"/>
                <w:color w:val="000000"/>
                <w:sz w:val="25"/>
                <w:szCs w:val="25"/>
                <w:lang w:eastAsia="ru-RU"/>
              </w:rPr>
              <w:br/>
              <w:t> </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Такая реакция нередко доводит родителей до белого каления, и их можно понять: совсем недавно подобные ситуации не вызывали никаких проблем.</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lastRenderedPageBreak/>
              <w:t xml:space="preserve">Между тем для ребенка такие симптомы – необходимый для взросления этап «примерки» на себя новых ролей. Он пока не понимает до конца, что значит быть взрослым, нести ответственность. Для него взрослость – </w:t>
            </w:r>
            <w:proofErr w:type="gramStart"/>
            <w:r w:rsidRPr="00757FE9">
              <w:rPr>
                <w:rFonts w:ascii="Arial" w:eastAsia="Times New Roman" w:hAnsi="Arial" w:cs="Arial"/>
                <w:color w:val="000000"/>
                <w:sz w:val="25"/>
                <w:szCs w:val="25"/>
                <w:lang w:eastAsia="ru-RU"/>
              </w:rPr>
              <w:t>это</w:t>
            </w:r>
            <w:proofErr w:type="gramEnd"/>
            <w:r w:rsidRPr="00757FE9">
              <w:rPr>
                <w:rFonts w:ascii="Arial" w:eastAsia="Times New Roman" w:hAnsi="Arial" w:cs="Arial"/>
                <w:color w:val="000000"/>
                <w:sz w:val="25"/>
                <w:szCs w:val="25"/>
                <w:lang w:eastAsia="ru-RU"/>
              </w:rPr>
              <w:t xml:space="preserve"> прежде всего свобода поступать так, как хочется. Кроме того, в словесных </w:t>
            </w:r>
            <w:proofErr w:type="gramStart"/>
            <w:r w:rsidRPr="00757FE9">
              <w:rPr>
                <w:rFonts w:ascii="Arial" w:eastAsia="Times New Roman" w:hAnsi="Arial" w:cs="Arial"/>
                <w:color w:val="000000"/>
                <w:sz w:val="25"/>
                <w:szCs w:val="25"/>
                <w:lang w:eastAsia="ru-RU"/>
              </w:rPr>
              <w:t>спорах</w:t>
            </w:r>
            <w:proofErr w:type="gramEnd"/>
            <w:r w:rsidRPr="00757FE9">
              <w:rPr>
                <w:rFonts w:ascii="Arial" w:eastAsia="Times New Roman" w:hAnsi="Arial" w:cs="Arial"/>
                <w:color w:val="000000"/>
                <w:sz w:val="25"/>
                <w:szCs w:val="25"/>
                <w:lang w:eastAsia="ru-RU"/>
              </w:rPr>
              <w:t>, нередко выматывающих родителей, развивается логическое и абстрактное мышление малыша, формируется способность отстаивать свою точку зрения.</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b/>
                <w:bCs/>
                <w:color w:val="000000"/>
                <w:sz w:val="25"/>
                <w:szCs w:val="25"/>
                <w:lang w:eastAsia="ru-RU"/>
              </w:rPr>
              <w:t>Нейтральные симптомы</w:t>
            </w:r>
            <w:r w:rsidRPr="00757FE9">
              <w:rPr>
                <w:rFonts w:ascii="Arial" w:eastAsia="Times New Roman" w:hAnsi="Arial" w:cs="Arial"/>
                <w:color w:val="000000"/>
                <w:sz w:val="25"/>
                <w:szCs w:val="25"/>
                <w:lang w:eastAsia="ru-RU"/>
              </w:rPr>
              <w:t> </w:t>
            </w:r>
            <w:r w:rsidRPr="00757FE9">
              <w:rPr>
                <w:rFonts w:ascii="Arial" w:eastAsia="Times New Roman" w:hAnsi="Arial" w:cs="Arial"/>
                <w:i/>
                <w:iCs/>
                <w:color w:val="000000"/>
                <w:sz w:val="25"/>
                <w:szCs w:val="25"/>
                <w:lang w:eastAsia="ru-RU"/>
              </w:rPr>
              <w:t xml:space="preserve">– это новые черты в </w:t>
            </w:r>
            <w:proofErr w:type="gramStart"/>
            <w:r w:rsidRPr="00757FE9">
              <w:rPr>
                <w:rFonts w:ascii="Arial" w:eastAsia="Times New Roman" w:hAnsi="Arial" w:cs="Arial"/>
                <w:i/>
                <w:iCs/>
                <w:color w:val="000000"/>
                <w:sz w:val="25"/>
                <w:szCs w:val="25"/>
                <w:lang w:eastAsia="ru-RU"/>
              </w:rPr>
              <w:t>поведении</w:t>
            </w:r>
            <w:proofErr w:type="gramEnd"/>
            <w:r w:rsidRPr="00757FE9">
              <w:rPr>
                <w:rFonts w:ascii="Arial" w:eastAsia="Times New Roman" w:hAnsi="Arial" w:cs="Arial"/>
                <w:i/>
                <w:iCs/>
                <w:color w:val="000000"/>
                <w:sz w:val="25"/>
                <w:szCs w:val="25"/>
                <w:lang w:eastAsia="ru-RU"/>
              </w:rPr>
              <w:t xml:space="preserve"> ребенка, направленные на подчеркивание его «взрослости».</w:t>
            </w:r>
            <w:r w:rsidRPr="00757FE9">
              <w:rPr>
                <w:rFonts w:ascii="Arial" w:eastAsia="Times New Roman" w:hAnsi="Arial" w:cs="Arial"/>
                <w:color w:val="000000"/>
                <w:sz w:val="25"/>
                <w:szCs w:val="25"/>
                <w:lang w:eastAsia="ru-RU"/>
              </w:rPr>
              <w:br/>
            </w:r>
            <w:r w:rsidRPr="00757FE9">
              <w:rPr>
                <w:rFonts w:ascii="Arial" w:eastAsia="Times New Roman" w:hAnsi="Arial" w:cs="Arial"/>
                <w:i/>
                <w:iCs/>
                <w:color w:val="000000"/>
                <w:sz w:val="25"/>
                <w:szCs w:val="25"/>
                <w:lang w:eastAsia="ru-RU"/>
              </w:rPr>
              <w:t> </w:t>
            </w:r>
            <w:r w:rsidR="00146711">
              <w:rPr>
                <w:rFonts w:ascii="Arial" w:eastAsia="Times New Roman" w:hAnsi="Arial" w:cs="Arial"/>
                <w:color w:val="000000"/>
                <w:sz w:val="25"/>
                <w:szCs w:val="25"/>
                <w:lang w:eastAsia="ru-RU"/>
              </w:rPr>
              <w:br/>
              <w:t> </w:t>
            </w:r>
            <w:r w:rsidRPr="00757FE9">
              <w:rPr>
                <w:rFonts w:ascii="Arial" w:eastAsia="Times New Roman" w:hAnsi="Arial" w:cs="Arial"/>
                <w:color w:val="000000"/>
                <w:sz w:val="25"/>
                <w:szCs w:val="25"/>
                <w:lang w:eastAsia="ru-RU"/>
              </w:rPr>
              <w:t>Например, девочка примеряет на себя мамины туфли и учит младшую сестру воспитывать кукол, а мальчик с серьезным видом рассуждает о политике или устройстве мира.</w:t>
            </w:r>
            <w:r w:rsidRPr="00757FE9">
              <w:rPr>
                <w:rFonts w:ascii="Arial" w:eastAsia="Times New Roman" w:hAnsi="Arial" w:cs="Arial"/>
                <w:color w:val="000000"/>
                <w:sz w:val="25"/>
                <w:szCs w:val="25"/>
                <w:lang w:eastAsia="ru-RU"/>
              </w:rPr>
              <w:br/>
              <w:t> </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b/>
                <w:bCs/>
                <w:color w:val="000000"/>
                <w:sz w:val="25"/>
                <w:szCs w:val="25"/>
                <w:lang w:eastAsia="ru-RU"/>
              </w:rPr>
              <w:t>Позитивные сим</w:t>
            </w:r>
            <w:r w:rsidR="00146711">
              <w:rPr>
                <w:rFonts w:ascii="Arial" w:eastAsia="Times New Roman" w:hAnsi="Arial" w:cs="Arial"/>
                <w:b/>
                <w:bCs/>
                <w:color w:val="000000"/>
                <w:sz w:val="25"/>
                <w:szCs w:val="25"/>
                <w:lang w:eastAsia="ru-RU"/>
              </w:rPr>
              <w:t>п</w:t>
            </w:r>
            <w:r w:rsidRPr="00757FE9">
              <w:rPr>
                <w:rFonts w:ascii="Arial" w:eastAsia="Times New Roman" w:hAnsi="Arial" w:cs="Arial"/>
                <w:b/>
                <w:bCs/>
                <w:color w:val="000000"/>
                <w:sz w:val="25"/>
                <w:szCs w:val="25"/>
                <w:lang w:eastAsia="ru-RU"/>
              </w:rPr>
              <w:t>томы</w:t>
            </w:r>
            <w:r w:rsidRPr="00757FE9">
              <w:rPr>
                <w:rFonts w:ascii="Arial" w:eastAsia="Times New Roman" w:hAnsi="Arial" w:cs="Arial"/>
                <w:color w:val="000000"/>
                <w:sz w:val="25"/>
                <w:szCs w:val="25"/>
                <w:lang w:eastAsia="ru-RU"/>
              </w:rPr>
              <w:t> </w:t>
            </w:r>
            <w:r w:rsidRPr="00757FE9">
              <w:rPr>
                <w:rFonts w:ascii="Arial" w:eastAsia="Times New Roman" w:hAnsi="Arial" w:cs="Arial"/>
                <w:i/>
                <w:iCs/>
                <w:color w:val="000000"/>
                <w:sz w:val="25"/>
                <w:szCs w:val="25"/>
                <w:lang w:eastAsia="ru-RU"/>
              </w:rPr>
              <w:t>– это приобретения, которые ребенок выносит из успешного разрешения кризиса.</w:t>
            </w:r>
            <w:r w:rsidR="00146711">
              <w:rPr>
                <w:rFonts w:ascii="Arial" w:eastAsia="Times New Roman" w:hAnsi="Arial" w:cs="Arial"/>
                <w:color w:val="000000"/>
                <w:sz w:val="25"/>
                <w:szCs w:val="25"/>
                <w:lang w:eastAsia="ru-RU"/>
              </w:rPr>
              <w:br/>
              <w:t>К ним относятся возросшая само</w:t>
            </w:r>
            <w:r w:rsidRPr="00757FE9">
              <w:rPr>
                <w:rFonts w:ascii="Arial" w:eastAsia="Times New Roman" w:hAnsi="Arial" w:cs="Arial"/>
                <w:color w:val="000000"/>
                <w:sz w:val="25"/>
                <w:szCs w:val="25"/>
                <w:lang w:eastAsia="ru-RU"/>
              </w:rPr>
              <w:t>стоятельность, интерес к школе и к занятиям, появление новых увлечений.</w:t>
            </w:r>
          </w:p>
          <w:p w:rsidR="00757FE9" w:rsidRPr="00146711"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b/>
                <w:bCs/>
                <w:color w:val="000000"/>
                <w:sz w:val="25"/>
                <w:szCs w:val="25"/>
                <w:lang w:eastAsia="ru-RU"/>
              </w:rPr>
              <w:t> </w:t>
            </w:r>
            <w:r w:rsidRPr="00146711">
              <w:rPr>
                <w:rFonts w:ascii="Arial" w:eastAsia="Times New Roman" w:hAnsi="Arial" w:cs="Arial"/>
                <w:b/>
                <w:bCs/>
                <w:sz w:val="25"/>
                <w:szCs w:val="25"/>
                <w:lang w:eastAsia="ru-RU"/>
              </w:rPr>
              <w:t>Зачем ребенку кризис?</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b/>
                <w:bCs/>
                <w:color w:val="EE105A"/>
                <w:sz w:val="25"/>
                <w:szCs w:val="25"/>
                <w:lang w:eastAsia="ru-RU"/>
              </w:rPr>
              <w:t> </w:t>
            </w:r>
            <w:r w:rsidRPr="00757FE9">
              <w:rPr>
                <w:rFonts w:ascii="Arial" w:eastAsia="Times New Roman" w:hAnsi="Arial" w:cs="Arial"/>
                <w:color w:val="000000"/>
                <w:sz w:val="25"/>
                <w:szCs w:val="25"/>
                <w:lang w:eastAsia="ru-RU"/>
              </w:rPr>
              <w:t>Значение любого кризиса – разрешение конфликта между готовностью что-то делать и способностью к этому, а также приобретение новых навыков. Какие позитивные изменения происходят при разрешении кризиса семи лет?</w:t>
            </w: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b/>
                <w:bCs/>
                <w:i/>
                <w:iCs/>
                <w:color w:val="000000"/>
                <w:sz w:val="25"/>
                <w:szCs w:val="25"/>
                <w:lang w:eastAsia="ru-RU"/>
              </w:rPr>
              <w:t>Самое главное для этого периода – у ребенка формируется так называемая «внутренняя позиция школьника»,</w:t>
            </w:r>
            <w:r w:rsidRPr="00757FE9">
              <w:rPr>
                <w:rFonts w:ascii="Arial" w:eastAsia="Times New Roman" w:hAnsi="Arial" w:cs="Arial"/>
                <w:color w:val="000000"/>
                <w:sz w:val="25"/>
                <w:szCs w:val="25"/>
                <w:lang w:eastAsia="ru-RU"/>
              </w:rPr>
              <w:t> он становится психологически готовым к обучению. На первом этапе школа привлекает ребенка своими внешними атрибутами: форма, наличие тетрадей и учебников, возможность быть как «большие ребята», носить портфель. Второй этап наступает, когда ребенку становится интересным содержание учебной деятельности. На многие детские вопросы взрослые часто говорят, что это будут проходить в школе, поэтому у любознательного ребенка появляется желание туда пойти, чтобы получить ответы. Кроме того, ребенок хочет найти в школе друзей или продолжить знакомство с теми, что уже есть. Наконец, на третьем этапе (как правило, это происходит к 8 годам) у ребенка формируется уже настоящее самосознание школьника. Оно включает в себя ориентацию на учебу, получение знаний и хороших оценок, а также стремление к общению со школьными друзьями.</w:t>
            </w:r>
            <w:r w:rsidRPr="00757FE9">
              <w:rPr>
                <w:rFonts w:ascii="Arial" w:eastAsia="Times New Roman" w:hAnsi="Arial" w:cs="Arial"/>
                <w:color w:val="000000"/>
                <w:sz w:val="25"/>
                <w:szCs w:val="25"/>
                <w:lang w:eastAsia="ru-RU"/>
              </w:rPr>
              <w:br/>
              <w:t> </w:t>
            </w:r>
            <w:r w:rsidRPr="00757FE9">
              <w:rPr>
                <w:rFonts w:ascii="Arial" w:eastAsia="Times New Roman" w:hAnsi="Arial" w:cs="Arial"/>
                <w:color w:val="000000"/>
                <w:sz w:val="25"/>
                <w:szCs w:val="25"/>
                <w:lang w:eastAsia="ru-RU"/>
              </w:rPr>
              <w:br/>
              <w:t> </w:t>
            </w:r>
            <w:r w:rsidRPr="00757FE9">
              <w:rPr>
                <w:rFonts w:ascii="Arial" w:eastAsia="Times New Roman" w:hAnsi="Arial" w:cs="Arial"/>
                <w:color w:val="000000"/>
                <w:sz w:val="25"/>
                <w:szCs w:val="25"/>
                <w:lang w:eastAsia="ru-RU"/>
              </w:rPr>
              <w:br/>
              <w:t xml:space="preserve">Важной составляющей психологической готовности к школе является понимание правил, требований и запретов, возможностей и обязанностей. Эта </w:t>
            </w:r>
            <w:r w:rsidRPr="00757FE9">
              <w:rPr>
                <w:rFonts w:ascii="Arial" w:eastAsia="Times New Roman" w:hAnsi="Arial" w:cs="Arial"/>
                <w:color w:val="000000"/>
                <w:sz w:val="25"/>
                <w:szCs w:val="25"/>
                <w:lang w:eastAsia="ru-RU"/>
              </w:rPr>
              <w:lastRenderedPageBreak/>
              <w:t>сфера вызывает больше всего трудностей у ребенка и переживаний у родителей. Ведь чтобы понять, как именно действовать по правилам, нужно сначала увидеть эти правила. Именно это происходит, когда ребенок всячески отрицает, игнорирует или противостоит требованиям, установленными родителями. Он проверяет, является ли это правилом. Фактически он «ощупывает» ситуацию, ее границы и способы действий. Характер этого «ощупывания» во многом зависит от темперамента ребенка: более спокойные дети скорее будут интересоваться, почему надо делать именно так, а более возбудимые – активно саботировать и наблюдать за реакцией родителей.</w:t>
            </w:r>
            <w:r w:rsidRPr="00757FE9">
              <w:rPr>
                <w:rFonts w:ascii="Arial" w:eastAsia="Times New Roman" w:hAnsi="Arial" w:cs="Arial"/>
                <w:color w:val="000000"/>
                <w:sz w:val="25"/>
                <w:szCs w:val="25"/>
                <w:lang w:eastAsia="ru-RU"/>
              </w:rPr>
              <w:br/>
              <w:t> </w:t>
            </w:r>
            <w:r w:rsidRPr="00757FE9">
              <w:rPr>
                <w:rFonts w:ascii="Arial" w:eastAsia="Times New Roman" w:hAnsi="Arial" w:cs="Arial"/>
                <w:color w:val="000000"/>
                <w:sz w:val="25"/>
                <w:szCs w:val="25"/>
                <w:lang w:eastAsia="ru-RU"/>
              </w:rPr>
              <w:br/>
              <w:t> </w:t>
            </w:r>
            <w:r w:rsidRPr="00757FE9">
              <w:rPr>
                <w:rFonts w:ascii="Arial" w:eastAsia="Times New Roman" w:hAnsi="Arial" w:cs="Arial"/>
                <w:b/>
                <w:bCs/>
                <w:i/>
                <w:iCs/>
                <w:color w:val="000000"/>
                <w:sz w:val="25"/>
                <w:szCs w:val="25"/>
                <w:lang w:eastAsia="ru-RU"/>
              </w:rPr>
              <w:t>Второе важное приобретение (или, по-научному, новообразование) кризиса семи лет – это развитие эмоциональной сферы.</w:t>
            </w:r>
            <w:r w:rsidRPr="00757FE9">
              <w:rPr>
                <w:rFonts w:ascii="Arial" w:eastAsia="Times New Roman" w:hAnsi="Arial" w:cs="Arial"/>
                <w:color w:val="000000"/>
                <w:sz w:val="25"/>
                <w:szCs w:val="25"/>
                <w:lang w:eastAsia="ru-RU"/>
              </w:rPr>
              <w:t xml:space="preserve"> В этом возрасте у ребенка появляется способность озвучивать свои эмоции и эмоции окружающих, он начинает ориентироваться в собственных переживаниях. Это происходит как раз в </w:t>
            </w:r>
            <w:proofErr w:type="gramStart"/>
            <w:r w:rsidRPr="00757FE9">
              <w:rPr>
                <w:rFonts w:ascii="Arial" w:eastAsia="Times New Roman" w:hAnsi="Arial" w:cs="Arial"/>
                <w:color w:val="000000"/>
                <w:sz w:val="25"/>
                <w:szCs w:val="25"/>
                <w:lang w:eastAsia="ru-RU"/>
              </w:rPr>
              <w:t>результате</w:t>
            </w:r>
            <w:proofErr w:type="gramEnd"/>
            <w:r w:rsidRPr="00757FE9">
              <w:rPr>
                <w:rFonts w:ascii="Arial" w:eastAsia="Times New Roman" w:hAnsi="Arial" w:cs="Arial"/>
                <w:color w:val="000000"/>
                <w:sz w:val="25"/>
                <w:szCs w:val="25"/>
                <w:lang w:eastAsia="ru-RU"/>
              </w:rPr>
              <w:t xml:space="preserve"> утраты некоторой непосредственности и проникновения интеллектуального компонента между эмоцией и действием. Проще говоря, если раньше, расстроившись по какому-то поводу, ребенок просто разбрасывал игрушки, то теперь он способен сказать: «Я расстроен, потому что хочу еще поиграть, а не учить буквы!» или: «Я очень рад, что мы поедем на море!». Эта способность – огромный шаг к развитию самосознания, глубины характера. Ребенок учится связывать свои эмоции со смыслом ситуации. Если раньше он занимался тем, что предлагал ему взрослый, то теперь, скорее, будет делать то, что дает ему позитивные переживания, </w:t>
            </w:r>
            <w:proofErr w:type="gramStart"/>
            <w:r w:rsidRPr="00757FE9">
              <w:rPr>
                <w:rFonts w:ascii="Arial" w:eastAsia="Times New Roman" w:hAnsi="Arial" w:cs="Arial"/>
                <w:color w:val="000000"/>
                <w:sz w:val="25"/>
                <w:szCs w:val="25"/>
                <w:lang w:eastAsia="ru-RU"/>
              </w:rPr>
              <w:t>в</w:t>
            </w:r>
            <w:proofErr w:type="gramEnd"/>
            <w:r w:rsidRPr="00757FE9">
              <w:rPr>
                <w:rFonts w:ascii="Arial" w:eastAsia="Times New Roman" w:hAnsi="Arial" w:cs="Arial"/>
                <w:color w:val="000000"/>
                <w:sz w:val="25"/>
                <w:szCs w:val="25"/>
                <w:lang w:eastAsia="ru-RU"/>
              </w:rPr>
              <w:t xml:space="preserve"> чем он достигает успеха. Для родителей в этот период важно не «спугнуть» возможные увлечения ребенка случайным пренебрежительным комментарием или негативной оценкой. Это возраст, в </w:t>
            </w:r>
            <w:proofErr w:type="gramStart"/>
            <w:r w:rsidRPr="00757FE9">
              <w:rPr>
                <w:rFonts w:ascii="Arial" w:eastAsia="Times New Roman" w:hAnsi="Arial" w:cs="Arial"/>
                <w:color w:val="000000"/>
                <w:sz w:val="25"/>
                <w:szCs w:val="25"/>
                <w:lang w:eastAsia="ru-RU"/>
              </w:rPr>
              <w:t>котором</w:t>
            </w:r>
            <w:proofErr w:type="gramEnd"/>
            <w:r w:rsidRPr="00757FE9">
              <w:rPr>
                <w:rFonts w:ascii="Arial" w:eastAsia="Times New Roman" w:hAnsi="Arial" w:cs="Arial"/>
                <w:color w:val="000000"/>
                <w:sz w:val="25"/>
                <w:szCs w:val="25"/>
                <w:lang w:eastAsia="ru-RU"/>
              </w:rPr>
              <w:t xml:space="preserve"> могут сформироваться не только жизненные хобби и даже расположенность к определенной профессии, но и комплексы по поводу какой-либо деятельности.</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xml:space="preserve">Третье новообразование – приобретение новой социальной позиции. Кризис семи лет также называют периодом рождения социального «Я» ребенка. Весь дошкольный период дети слышат от родителей, что когда-нибудь они пойдут в школу и вот тогда станут взрослыми. Как правило, ребенок с нетерпением ждет этого момента, </w:t>
            </w:r>
            <w:proofErr w:type="gramStart"/>
            <w:r w:rsidRPr="00757FE9">
              <w:rPr>
                <w:rFonts w:ascii="Arial" w:eastAsia="Times New Roman" w:hAnsi="Arial" w:cs="Arial"/>
                <w:color w:val="000000"/>
                <w:sz w:val="25"/>
                <w:szCs w:val="25"/>
                <w:lang w:eastAsia="ru-RU"/>
              </w:rPr>
              <w:t>дабы</w:t>
            </w:r>
            <w:proofErr w:type="gramEnd"/>
            <w:r w:rsidRPr="00757FE9">
              <w:rPr>
                <w:rFonts w:ascii="Arial" w:eastAsia="Times New Roman" w:hAnsi="Arial" w:cs="Arial"/>
                <w:color w:val="000000"/>
                <w:sz w:val="25"/>
                <w:szCs w:val="25"/>
                <w:lang w:eastAsia="ru-RU"/>
              </w:rPr>
              <w:t xml:space="preserve"> наконец вступить в ряды «больших». Когда же он наступает, ребенок нередко выражает искреннее презрение к своему прежнему образу жизни и к тем, кто все еще является дошкольником. Так, вчерашний детсадовец приходит домой после первого учебного дня и заявляет своей младшей сестре, что больше он играть с ней не будет, потому что у него теперь другие заботы.</w:t>
            </w:r>
          </w:p>
          <w:p w:rsidR="00757FE9" w:rsidRPr="00757FE9" w:rsidRDefault="00757FE9" w:rsidP="00757FE9">
            <w:pPr>
              <w:spacing w:after="250" w:line="342" w:lineRule="atLeast"/>
              <w:rPr>
                <w:rFonts w:ascii="Arial" w:eastAsia="Times New Roman" w:hAnsi="Arial" w:cs="Arial"/>
                <w:color w:val="000000"/>
                <w:sz w:val="25"/>
                <w:szCs w:val="25"/>
                <w:lang w:eastAsia="ru-RU"/>
              </w:rPr>
            </w:pPr>
          </w:p>
          <w:p w:rsidR="00757FE9" w:rsidRPr="001160B5" w:rsidRDefault="00757FE9" w:rsidP="00757FE9">
            <w:pPr>
              <w:spacing w:after="250" w:line="342" w:lineRule="atLeast"/>
              <w:rPr>
                <w:rFonts w:ascii="Arial" w:eastAsia="Times New Roman" w:hAnsi="Arial" w:cs="Arial"/>
                <w:sz w:val="25"/>
                <w:szCs w:val="25"/>
                <w:lang w:eastAsia="ru-RU"/>
              </w:rPr>
            </w:pPr>
            <w:r w:rsidRPr="001160B5">
              <w:rPr>
                <w:rFonts w:ascii="Arial" w:eastAsia="Times New Roman" w:hAnsi="Arial" w:cs="Arial"/>
                <w:b/>
                <w:bCs/>
                <w:sz w:val="25"/>
                <w:szCs w:val="25"/>
                <w:lang w:eastAsia="ru-RU"/>
              </w:rPr>
              <w:lastRenderedPageBreak/>
              <w:t>Как пережить все это родителям?</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Логично, что если у ребенка меняются образ жизни, самоощущение, поведение, то и родителям необходимо что-то менять в привычных способах взаимодействия с ним. Это очень важно, т.к. если родители по каким-то причинам продолжают общаться с первоклассником так же, как с дошкольником, то они могут замедлять развитие его социальных навыков. Кроме того, необходимо начать заранее готовить ребенка к новому образу жизни, чтобы ускорить его адаптацию к школе.</w:t>
            </w:r>
          </w:p>
          <w:p w:rsidR="00757FE9" w:rsidRPr="00757FE9" w:rsidRDefault="00757FE9" w:rsidP="00757FE9">
            <w:pPr>
              <w:spacing w:after="25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w:t>
            </w:r>
            <w:r w:rsidRPr="00757FE9">
              <w:rPr>
                <w:rFonts w:ascii="Arial" w:eastAsia="Times New Roman" w:hAnsi="Arial" w:cs="Arial"/>
                <w:b/>
                <w:bCs/>
                <w:color w:val="000000"/>
                <w:sz w:val="25"/>
                <w:szCs w:val="25"/>
                <w:lang w:eastAsia="ru-RU"/>
              </w:rPr>
              <w:t>Установите четкий режим дня. </w:t>
            </w:r>
            <w:r w:rsidRPr="00757FE9">
              <w:rPr>
                <w:rFonts w:ascii="Arial" w:eastAsia="Times New Roman" w:hAnsi="Arial" w:cs="Arial"/>
                <w:color w:val="000000"/>
                <w:sz w:val="25"/>
                <w:szCs w:val="25"/>
                <w:lang w:eastAsia="ru-RU"/>
              </w:rPr>
              <w:t>Чтобы облегчить ребенку переход к школьной жизни, а вам – подъем его по утрам, примерно за полгода до начала учебы приучите ребенка пораньше ложиться и вставать.</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w:t>
            </w:r>
            <w:r w:rsidRPr="00757FE9">
              <w:rPr>
                <w:rFonts w:ascii="Arial" w:eastAsia="Times New Roman" w:hAnsi="Arial" w:cs="Arial"/>
                <w:b/>
                <w:bCs/>
                <w:color w:val="000000"/>
                <w:sz w:val="25"/>
                <w:szCs w:val="25"/>
                <w:lang w:eastAsia="ru-RU"/>
              </w:rPr>
              <w:t>Найдите возможность познакомить его с учительницей, со зданием школы</w:t>
            </w:r>
            <w:r w:rsidRPr="00757FE9">
              <w:rPr>
                <w:rFonts w:ascii="Arial" w:eastAsia="Times New Roman" w:hAnsi="Arial" w:cs="Arial"/>
                <w:color w:val="000000"/>
                <w:sz w:val="25"/>
                <w:szCs w:val="25"/>
                <w:lang w:eastAsia="ru-RU"/>
              </w:rPr>
              <w:t xml:space="preserve"> (если пропустили октябрьские дни открытых дверей для </w:t>
            </w:r>
            <w:proofErr w:type="gramStart"/>
            <w:r w:rsidRPr="00757FE9">
              <w:rPr>
                <w:rFonts w:ascii="Arial" w:eastAsia="Times New Roman" w:hAnsi="Arial" w:cs="Arial"/>
                <w:color w:val="000000"/>
                <w:sz w:val="25"/>
                <w:szCs w:val="25"/>
                <w:lang w:eastAsia="ru-RU"/>
              </w:rPr>
              <w:t>родителей</w:t>
            </w:r>
            <w:proofErr w:type="gramEnd"/>
            <w:r w:rsidRPr="00757FE9">
              <w:rPr>
                <w:rFonts w:ascii="Arial" w:eastAsia="Times New Roman" w:hAnsi="Arial" w:cs="Arial"/>
                <w:color w:val="000000"/>
                <w:sz w:val="25"/>
                <w:szCs w:val="25"/>
                <w:lang w:eastAsia="ru-RU"/>
              </w:rPr>
              <w:t xml:space="preserve"> будущих первоклассников, добро пожаловать на аналогичное весеннее мероприятие). Детям всегда проще воспринимать что-то уже знакомое. Если он пойдет в первый класс, зная, где находится классный кабинет, как зовут учителя и что вообще представляет собой школа, то с первого дня будет чувствовать себя увереннее.</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w:t>
            </w:r>
            <w:r w:rsidRPr="00757FE9">
              <w:rPr>
                <w:rFonts w:ascii="Arial" w:eastAsia="Times New Roman" w:hAnsi="Arial" w:cs="Arial"/>
                <w:b/>
                <w:bCs/>
                <w:color w:val="000000"/>
                <w:sz w:val="25"/>
                <w:szCs w:val="25"/>
                <w:lang w:eastAsia="ru-RU"/>
              </w:rPr>
              <w:t>Обговорите с ребенком его новые права и обязанности.</w:t>
            </w:r>
            <w:r w:rsidRPr="00757FE9">
              <w:rPr>
                <w:rFonts w:ascii="Arial" w:eastAsia="Times New Roman" w:hAnsi="Arial" w:cs="Arial"/>
                <w:color w:val="000000"/>
                <w:sz w:val="25"/>
                <w:szCs w:val="25"/>
                <w:lang w:eastAsia="ru-RU"/>
              </w:rPr>
              <w:t xml:space="preserve"> В период непослушания, когда ребенок отвергает старые требования, необходимо четко обозначить границы его возможностей. В семье обязательно должны быть правила, и, несмотря на выраженный негативизм, детям они тоже нужны, т.к. создают понятное для них жизненное пространство со своими законами. Объясните ребенку, </w:t>
            </w:r>
            <w:proofErr w:type="gramStart"/>
            <w:r w:rsidRPr="00757FE9">
              <w:rPr>
                <w:rFonts w:ascii="Arial" w:eastAsia="Times New Roman" w:hAnsi="Arial" w:cs="Arial"/>
                <w:color w:val="000000"/>
                <w:sz w:val="25"/>
                <w:szCs w:val="25"/>
                <w:lang w:eastAsia="ru-RU"/>
              </w:rPr>
              <w:t>в</w:t>
            </w:r>
            <w:proofErr w:type="gramEnd"/>
            <w:r w:rsidRPr="00757FE9">
              <w:rPr>
                <w:rFonts w:ascii="Arial" w:eastAsia="Times New Roman" w:hAnsi="Arial" w:cs="Arial"/>
                <w:color w:val="000000"/>
                <w:sz w:val="25"/>
                <w:szCs w:val="25"/>
                <w:lang w:eastAsia="ru-RU"/>
              </w:rPr>
              <w:t xml:space="preserve"> чем суть «взрослости», какие обязанности есть у родителей, бабушек и дедушек, в чем каждый из них независим, а в чем зависит от других. Преподнесите малышу требования как расширение его полномочий. Например, раньше вы не просили его мыть за собой тарелку, т.к. он мог случайно разбить ее, то теперь ребенок уже взрослее, поэтому ему можно это доверить. Нужно создать у первоклассника ощущение, что ответственность, которая на него возлагается, – это проявление доверия и надежды на его помощь, а не стремление его нагрузить и заставить что-то делать. Постепенно расширяйте зону ответственности ребенка за его личные дела.</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lastRenderedPageBreak/>
              <w:t>· </w:t>
            </w:r>
            <w:r w:rsidRPr="00757FE9">
              <w:rPr>
                <w:rFonts w:ascii="Arial" w:eastAsia="Times New Roman" w:hAnsi="Arial" w:cs="Arial"/>
                <w:b/>
                <w:bCs/>
                <w:color w:val="000000"/>
                <w:sz w:val="25"/>
                <w:szCs w:val="25"/>
                <w:lang w:eastAsia="ru-RU"/>
              </w:rPr>
              <w:t>Давайте ребенку свободу.</w:t>
            </w:r>
            <w:r w:rsidRPr="00757FE9">
              <w:rPr>
                <w:rFonts w:ascii="Arial" w:eastAsia="Times New Roman" w:hAnsi="Arial" w:cs="Arial"/>
                <w:color w:val="000000"/>
                <w:sz w:val="25"/>
                <w:szCs w:val="25"/>
                <w:lang w:eastAsia="ru-RU"/>
              </w:rPr>
              <w:t> Некоторые правила должны быть закреплены (например, поддержание порядка в его комнате). Способ же их выполнения и время могут оставаться за ребенком. Пусть ребенок не сразу научится ориентироваться в том, сколько времени требуется, чтобы убрать свою комнату, и пару раз это затянется надолго. Постепенно он сможет приспособиться, зато выработанный способ действия будет собственным, а не навязанным извне. Не вмешивайтесь в то, что делает ребенок, если он сам не просит помощи. Тем самым вы как бы говорите ему: «Я тебе доверяю, я думаю, что ты справишься».</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w:t>
            </w:r>
            <w:r w:rsidRPr="00757FE9">
              <w:rPr>
                <w:rFonts w:ascii="Arial" w:eastAsia="Times New Roman" w:hAnsi="Arial" w:cs="Arial"/>
                <w:b/>
                <w:bCs/>
                <w:color w:val="000000"/>
                <w:sz w:val="25"/>
                <w:szCs w:val="25"/>
                <w:lang w:eastAsia="ru-RU"/>
              </w:rPr>
              <w:t>Дайте ребенку видеть последствия своих поступков.</w:t>
            </w:r>
            <w:r w:rsidRPr="00757FE9">
              <w:rPr>
                <w:rFonts w:ascii="Arial" w:eastAsia="Times New Roman" w:hAnsi="Arial" w:cs="Arial"/>
                <w:color w:val="000000"/>
                <w:sz w:val="25"/>
                <w:szCs w:val="25"/>
                <w:lang w:eastAsia="ru-RU"/>
              </w:rPr>
              <w:t> Не нужно стараться предотвратить негативные результаты действий или бездействия ребенка (если они, конечно, не угрожают его безопасности). Например, если ребенок отказывается делать домашнее задание без уважительных причин, то позвольте ему получить «двойку» или порицание учителя. Только так он сможет понять, что сам ответственен за них.</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w:t>
            </w:r>
            <w:r w:rsidRPr="00757FE9">
              <w:rPr>
                <w:rFonts w:ascii="Arial" w:eastAsia="Times New Roman" w:hAnsi="Arial" w:cs="Arial"/>
                <w:b/>
                <w:bCs/>
                <w:color w:val="000000"/>
                <w:sz w:val="25"/>
                <w:szCs w:val="25"/>
                <w:lang w:eastAsia="ru-RU"/>
              </w:rPr>
              <w:t>Учитесь, играя.</w:t>
            </w:r>
            <w:r w:rsidRPr="00757FE9">
              <w:rPr>
                <w:rFonts w:ascii="Arial" w:eastAsia="Times New Roman" w:hAnsi="Arial" w:cs="Arial"/>
                <w:color w:val="000000"/>
                <w:sz w:val="25"/>
                <w:szCs w:val="25"/>
                <w:lang w:eastAsia="ru-RU"/>
              </w:rPr>
              <w:t> Включайте элемент игры в выполнение новых обязанностей. Все-таки семилетка только готовится быть школьником, и ему сложно сразу переключиться на взрослый режим. Пусть он научит читать свои игрушки, объяснит папе, как правильно писать буквы (папа наверняка уже забыл это!), поможет вам посчитать сдачу в магазине. Ребенок должен постоянно видеть, что его дела кому-то нужны. Это будет стимулировать его лучше, чем любые уговоры.</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w:t>
            </w:r>
            <w:r w:rsidRPr="00757FE9">
              <w:rPr>
                <w:rFonts w:ascii="Arial" w:eastAsia="Times New Roman" w:hAnsi="Arial" w:cs="Arial"/>
                <w:b/>
                <w:bCs/>
                <w:color w:val="000000"/>
                <w:sz w:val="25"/>
                <w:szCs w:val="25"/>
                <w:lang w:eastAsia="ru-RU"/>
              </w:rPr>
              <w:t>Поощряйте детскую дружбу.</w:t>
            </w:r>
            <w:r w:rsidRPr="00757FE9">
              <w:rPr>
                <w:rFonts w:ascii="Arial" w:eastAsia="Times New Roman" w:hAnsi="Arial" w:cs="Arial"/>
                <w:color w:val="000000"/>
                <w:sz w:val="25"/>
                <w:szCs w:val="25"/>
                <w:lang w:eastAsia="ru-RU"/>
              </w:rPr>
              <w:t> Ребенку легче будет полюбить школу, если там у него появятся друзья. Поддерживайте новые знакомства, приглашайте старых друзей ребенка к себе домой, устраивайте совместные выходные на природе и т.д.</w:t>
            </w:r>
          </w:p>
          <w:p w:rsidR="00757FE9" w:rsidRPr="00757FE9" w:rsidRDefault="00757FE9" w:rsidP="00757FE9">
            <w:pPr>
              <w:spacing w:after="0" w:line="342" w:lineRule="atLeast"/>
              <w:rPr>
                <w:rFonts w:ascii="Arial" w:eastAsia="Times New Roman" w:hAnsi="Arial" w:cs="Arial"/>
                <w:color w:val="000000"/>
                <w:sz w:val="25"/>
                <w:szCs w:val="25"/>
                <w:lang w:eastAsia="ru-RU"/>
              </w:rPr>
            </w:pPr>
          </w:p>
          <w:p w:rsidR="00757FE9" w:rsidRPr="00757FE9" w:rsidRDefault="00757FE9" w:rsidP="00757FE9">
            <w:pPr>
              <w:spacing w:after="24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t>· </w:t>
            </w:r>
            <w:r w:rsidRPr="00757FE9">
              <w:rPr>
                <w:rFonts w:ascii="Arial" w:eastAsia="Times New Roman" w:hAnsi="Arial" w:cs="Arial"/>
                <w:b/>
                <w:bCs/>
                <w:color w:val="000000"/>
                <w:sz w:val="25"/>
                <w:szCs w:val="25"/>
                <w:lang w:eastAsia="ru-RU"/>
              </w:rPr>
              <w:t>Не торопите события.</w:t>
            </w:r>
            <w:r w:rsidRPr="00757FE9">
              <w:rPr>
                <w:rFonts w:ascii="Arial" w:eastAsia="Times New Roman" w:hAnsi="Arial" w:cs="Arial"/>
                <w:color w:val="000000"/>
                <w:sz w:val="25"/>
                <w:szCs w:val="25"/>
                <w:lang w:eastAsia="ru-RU"/>
              </w:rPr>
              <w:t xml:space="preserve"> Ваш ребенок в </w:t>
            </w:r>
            <w:proofErr w:type="gramStart"/>
            <w:r w:rsidRPr="00757FE9">
              <w:rPr>
                <w:rFonts w:ascii="Arial" w:eastAsia="Times New Roman" w:hAnsi="Arial" w:cs="Arial"/>
                <w:color w:val="000000"/>
                <w:sz w:val="25"/>
                <w:szCs w:val="25"/>
                <w:lang w:eastAsia="ru-RU"/>
              </w:rPr>
              <w:t>любом</w:t>
            </w:r>
            <w:proofErr w:type="gramEnd"/>
            <w:r w:rsidRPr="00757FE9">
              <w:rPr>
                <w:rFonts w:ascii="Arial" w:eastAsia="Times New Roman" w:hAnsi="Arial" w:cs="Arial"/>
                <w:color w:val="000000"/>
                <w:sz w:val="25"/>
                <w:szCs w:val="25"/>
                <w:lang w:eastAsia="ru-RU"/>
              </w:rPr>
              <w:t xml:space="preserve"> случае преодолеет свой кризис. Пусть вас не слишком беспокоит, что он длится дольше, чем вам хотелось бы. У каждого свой ритм. Помните, что решение психологических кризисов ничуть не легче решения кризисов финансовых. И за то, в чем дети разбираются самостоятельно, многие современные компании платят большие деньги, приглашая всевозможных советников и аналитиков со стороны.</w:t>
            </w:r>
          </w:p>
          <w:p w:rsidR="00757FE9" w:rsidRPr="00757FE9" w:rsidRDefault="00757FE9" w:rsidP="00757FE9">
            <w:pPr>
              <w:spacing w:after="250" w:line="342" w:lineRule="atLeast"/>
              <w:rPr>
                <w:rFonts w:ascii="Arial" w:eastAsia="Times New Roman" w:hAnsi="Arial" w:cs="Arial"/>
                <w:color w:val="000000"/>
                <w:sz w:val="25"/>
                <w:szCs w:val="25"/>
                <w:lang w:eastAsia="ru-RU"/>
              </w:rPr>
            </w:pPr>
            <w:r w:rsidRPr="00757FE9">
              <w:rPr>
                <w:rFonts w:ascii="Arial" w:eastAsia="Times New Roman" w:hAnsi="Arial" w:cs="Arial"/>
                <w:color w:val="000000"/>
                <w:sz w:val="25"/>
                <w:szCs w:val="25"/>
                <w:lang w:eastAsia="ru-RU"/>
              </w:rPr>
              <w:br/>
            </w:r>
          </w:p>
          <w:p w:rsidR="00757FE9" w:rsidRPr="00757FE9" w:rsidRDefault="00757FE9" w:rsidP="00757FE9">
            <w:pPr>
              <w:spacing w:after="0" w:line="342" w:lineRule="atLeast"/>
              <w:rPr>
                <w:rFonts w:ascii="Arial" w:eastAsia="Times New Roman" w:hAnsi="Arial" w:cs="Arial"/>
                <w:color w:val="000000"/>
                <w:sz w:val="25"/>
                <w:szCs w:val="25"/>
                <w:lang w:eastAsia="ru-RU"/>
              </w:rPr>
            </w:pPr>
          </w:p>
        </w:tc>
      </w:tr>
    </w:tbl>
    <w:p w:rsidR="000D0C65" w:rsidRDefault="000D0C65"/>
    <w:sectPr w:rsidR="000D0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F0"/>
    <w:rsid w:val="000D0C65"/>
    <w:rsid w:val="001160B5"/>
    <w:rsid w:val="00146711"/>
    <w:rsid w:val="006662F0"/>
    <w:rsid w:val="00757FE9"/>
    <w:rsid w:val="007A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72861">
      <w:bodyDiv w:val="1"/>
      <w:marLeft w:val="0"/>
      <w:marRight w:val="0"/>
      <w:marTop w:val="0"/>
      <w:marBottom w:val="0"/>
      <w:divBdr>
        <w:top w:val="none" w:sz="0" w:space="0" w:color="auto"/>
        <w:left w:val="none" w:sz="0" w:space="0" w:color="auto"/>
        <w:bottom w:val="none" w:sz="0" w:space="0" w:color="auto"/>
        <w:right w:val="none" w:sz="0" w:space="0" w:color="auto"/>
      </w:divBdr>
      <w:divsChild>
        <w:div w:id="3018995">
          <w:marLeft w:val="0"/>
          <w:marRight w:val="0"/>
          <w:marTop w:val="0"/>
          <w:marBottom w:val="300"/>
          <w:divBdr>
            <w:top w:val="none" w:sz="0" w:space="0" w:color="auto"/>
            <w:left w:val="none" w:sz="0" w:space="0" w:color="auto"/>
            <w:bottom w:val="none" w:sz="0" w:space="0" w:color="auto"/>
            <w:right w:val="none" w:sz="0" w:space="0" w:color="auto"/>
          </w:divBdr>
        </w:div>
        <w:div w:id="1065108694">
          <w:marLeft w:val="0"/>
          <w:marRight w:val="0"/>
          <w:marTop w:val="0"/>
          <w:marBottom w:val="0"/>
          <w:divBdr>
            <w:top w:val="none" w:sz="0" w:space="0" w:color="auto"/>
            <w:left w:val="none" w:sz="0" w:space="0" w:color="auto"/>
            <w:bottom w:val="none" w:sz="0" w:space="0" w:color="auto"/>
            <w:right w:val="none" w:sz="0" w:space="0" w:color="auto"/>
          </w:divBdr>
          <w:divsChild>
            <w:div w:id="596863655">
              <w:blockQuote w:val="1"/>
              <w:marLeft w:val="0"/>
              <w:marRight w:val="0"/>
              <w:marTop w:val="150"/>
              <w:marBottom w:val="150"/>
              <w:divBdr>
                <w:top w:val="none" w:sz="0" w:space="3" w:color="auto"/>
                <w:left w:val="none" w:sz="0" w:space="31" w:color="auto"/>
                <w:bottom w:val="none" w:sz="0" w:space="3" w:color="auto"/>
                <w:right w:val="none" w:sz="0"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5</cp:revision>
  <dcterms:created xsi:type="dcterms:W3CDTF">2023-04-15T14:13:00Z</dcterms:created>
  <dcterms:modified xsi:type="dcterms:W3CDTF">2023-04-16T11:32:00Z</dcterms:modified>
</cp:coreProperties>
</file>