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color w:val="FF0000"/>
          <w:sz w:val="32"/>
          <w:szCs w:val="32"/>
          <w:u w:val="single"/>
        </w:rPr>
      </w:pPr>
      <w:r w:rsidRPr="002E7416">
        <w:rPr>
          <w:rFonts w:ascii="Helvetica" w:hAnsi="Helvetica" w:cs="Helvetica"/>
          <w:b/>
          <w:bCs/>
          <w:i/>
          <w:color w:val="FF0000"/>
          <w:sz w:val="32"/>
          <w:szCs w:val="32"/>
          <w:u w:val="single"/>
        </w:rPr>
        <w:t>Консультация для родителей «Безопасный Новый год»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b/>
          <w:bCs/>
          <w:color w:val="333333"/>
          <w:sz w:val="22"/>
          <w:szCs w:val="22"/>
        </w:rPr>
        <w:t>Новый</w:t>
      </w:r>
      <w:r w:rsidRPr="002E7416">
        <w:rPr>
          <w:color w:val="333333"/>
          <w:sz w:val="22"/>
          <w:szCs w:val="22"/>
        </w:rPr>
        <w:t> </w:t>
      </w:r>
      <w:r w:rsidRPr="002E7416">
        <w:rPr>
          <w:b/>
          <w:bCs/>
          <w:color w:val="333333"/>
          <w:sz w:val="22"/>
          <w:szCs w:val="22"/>
        </w:rPr>
        <w:t>год</w:t>
      </w:r>
      <w:r w:rsidRPr="002E7416">
        <w:rPr>
          <w:color w:val="333333"/>
          <w:sz w:val="22"/>
          <w:szCs w:val="22"/>
        </w:rPr>
        <w:t> — это удивительное время, когда сбываются желания и случаются чудеса. Главное, сделать так, чтобы для ваших детей чары не рассеялись от совсем не праздничных проблем. А потому продумайте, как устроить </w:t>
      </w:r>
      <w:r w:rsidRPr="002E7416">
        <w:rPr>
          <w:b/>
          <w:bCs/>
          <w:color w:val="333333"/>
          <w:sz w:val="22"/>
          <w:szCs w:val="22"/>
        </w:rPr>
        <w:t>безопасный Новый год</w:t>
      </w:r>
      <w:r w:rsidRPr="002E7416">
        <w:rPr>
          <w:color w:val="333333"/>
          <w:sz w:val="22"/>
          <w:szCs w:val="22"/>
        </w:rPr>
        <w:t>!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В праздничной круговерти порой довольно трудно помнить о всевозможных «мелочах». Но на то мы и взрослые, чтобы думать о важных вещах. Это касается </w:t>
      </w:r>
      <w:r w:rsidRPr="002E7416">
        <w:rPr>
          <w:b/>
          <w:bCs/>
          <w:color w:val="333333"/>
          <w:sz w:val="22"/>
          <w:szCs w:val="22"/>
        </w:rPr>
        <w:t>безопасности</w:t>
      </w:r>
      <w:r w:rsidRPr="002E7416">
        <w:rPr>
          <w:color w:val="333333"/>
          <w:sz w:val="22"/>
          <w:szCs w:val="22"/>
        </w:rPr>
        <w:t> детей во время долгих новогодних каникул.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b/>
          <w:bCs/>
          <w:color w:val="333333"/>
          <w:sz w:val="22"/>
          <w:szCs w:val="22"/>
        </w:rPr>
        <w:t>Общие рекомендации по безопасности в праздничные дни:</w:t>
      </w:r>
    </w:p>
    <w:p w:rsidR="002E7416" w:rsidRPr="002E7416" w:rsidRDefault="002E7416" w:rsidP="002E741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2E7416" w:rsidRPr="002E7416" w:rsidRDefault="002E7416" w:rsidP="002E741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2E7416" w:rsidRPr="002E7416" w:rsidRDefault="002E7416" w:rsidP="002E741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2E7416" w:rsidRPr="002E7416" w:rsidRDefault="002E7416" w:rsidP="002E741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Каждый ребенок должен знать свою фамилию, имена и фамилии родителей, свой адрес.</w:t>
      </w:r>
    </w:p>
    <w:p w:rsidR="002E7416" w:rsidRPr="002E7416" w:rsidRDefault="002E7416" w:rsidP="002E741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Не следует оставлять детей дома без присмотра взрослых.</w:t>
      </w:r>
    </w:p>
    <w:p w:rsidR="002E7416" w:rsidRPr="002E7416" w:rsidRDefault="002E7416" w:rsidP="002E741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Храните бытовую химию, лекарства, легковоспламеняющиеся жидкости, зажигалки в недоступных для детей местах.</w:t>
      </w:r>
    </w:p>
    <w:p w:rsidR="002E7416" w:rsidRPr="002E7416" w:rsidRDefault="002E7416" w:rsidP="002E741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Будьте внимательны к погоде, не позволяйте детям гулять долго в морозную погоду.</w:t>
      </w:r>
    </w:p>
    <w:p w:rsidR="002E7416" w:rsidRPr="002E7416" w:rsidRDefault="002E7416" w:rsidP="002E741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Не отпускайте детей на лёд!</w:t>
      </w:r>
    </w:p>
    <w:p w:rsidR="002E7416" w:rsidRPr="002E7416" w:rsidRDefault="002E7416" w:rsidP="002E741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:rsidR="002E7416" w:rsidRPr="002E7416" w:rsidRDefault="002E7416" w:rsidP="002E741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Категорически запрещается пользоваться пиротехническими изделиями, а также хлопушками детям.</w:t>
      </w:r>
    </w:p>
    <w:p w:rsidR="002E7416" w:rsidRPr="002E7416" w:rsidRDefault="002E7416" w:rsidP="002E741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Не следует позволять детям включать самостоятельно электроприборы.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br/>
      </w:r>
      <w:r w:rsidRPr="002E7416">
        <w:rPr>
          <w:b/>
          <w:bCs/>
          <w:color w:val="333333"/>
          <w:sz w:val="22"/>
          <w:szCs w:val="22"/>
        </w:rPr>
        <w:t>Рекомендации по безопасности, если Вы устанавливаете ёлку: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Проследите, чтобы подставка была устойчивой, и ёлка не качалась.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Нельзя устанавливать ёлку вблизи батарей и нагревательных приборов.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Ёлку следует размещать в углу комнаты, чтобы она не загораживала проход.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Категорически запрещено размещать электроприборы под ёлкой.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Тщательно проверяйте состояние новогодней гирлянды, ее неисправность может привести к пожару!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lastRenderedPageBreak/>
        <w:t>Подумайте, как с минимальным риском подключить гирлянду, чтобы удлинители не лежали под ногами.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Запрещается стоять с бенгальскими огнями рядом с елкой.</w:t>
      </w:r>
    </w:p>
    <w:p w:rsidR="002E7416" w:rsidRPr="002E7416" w:rsidRDefault="002E7416" w:rsidP="002E74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 xml:space="preserve">Рассказывайте детям о пожарной безопасном </w:t>
      </w:r>
      <w:proofErr w:type="gramStart"/>
      <w:r w:rsidRPr="002E7416">
        <w:rPr>
          <w:color w:val="333333"/>
          <w:sz w:val="22"/>
          <w:szCs w:val="22"/>
        </w:rPr>
        <w:t>поведении</w:t>
      </w:r>
      <w:proofErr w:type="gramEnd"/>
      <w:r w:rsidRPr="002E7416">
        <w:rPr>
          <w:color w:val="333333"/>
          <w:sz w:val="22"/>
          <w:szCs w:val="22"/>
        </w:rPr>
        <w:t>, будьте примером во всех ситуациях, связанных с соблюдением правил пожарной безопасности!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b/>
          <w:bCs/>
          <w:color w:val="333333"/>
          <w:sz w:val="22"/>
          <w:szCs w:val="22"/>
        </w:rPr>
        <w:t>Не разрешайте детям длительно находиться на улице в морозную погоду!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b/>
          <w:bCs/>
          <w:color w:val="333333"/>
          <w:sz w:val="22"/>
          <w:szCs w:val="22"/>
        </w:rPr>
        <w:t>Не оставляйте</w:t>
      </w:r>
      <w:r w:rsidRPr="002E7416">
        <w:rPr>
          <w:color w:val="333333"/>
          <w:sz w:val="22"/>
          <w:szCs w:val="22"/>
        </w:rPr>
        <w:t> </w:t>
      </w:r>
      <w:r w:rsidRPr="002E7416">
        <w:rPr>
          <w:b/>
          <w:bCs/>
          <w:color w:val="333333"/>
          <w:sz w:val="22"/>
          <w:szCs w:val="22"/>
        </w:rPr>
        <w:t>детей одних дома</w:t>
      </w:r>
      <w:r w:rsidRPr="002E7416">
        <w:rPr>
          <w:color w:val="333333"/>
          <w:sz w:val="22"/>
          <w:szCs w:val="22"/>
        </w:rPr>
        <w:t>!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2E7416">
        <w:rPr>
          <w:b/>
          <w:bCs/>
          <w:color w:val="333333"/>
          <w:sz w:val="22"/>
          <w:szCs w:val="22"/>
        </w:rPr>
        <w:t>детей местах</w:t>
      </w:r>
      <w:r w:rsidRPr="002E7416">
        <w:rPr>
          <w:color w:val="333333"/>
          <w:sz w:val="22"/>
          <w:szCs w:val="22"/>
        </w:rPr>
        <w:t xml:space="preserve"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</w:t>
      </w:r>
      <w:proofErr w:type="gramStart"/>
      <w:r w:rsidRPr="002E7416">
        <w:rPr>
          <w:color w:val="333333"/>
          <w:sz w:val="22"/>
          <w:szCs w:val="22"/>
        </w:rPr>
        <w:t>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  <w:proofErr w:type="gramEnd"/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b/>
          <w:bCs/>
          <w:color w:val="333333"/>
          <w:sz w:val="22"/>
          <w:szCs w:val="22"/>
        </w:rPr>
        <w:t>Правила поведения в общественных местах во время проведения </w:t>
      </w:r>
      <w:r w:rsidRPr="002E7416">
        <w:rPr>
          <w:color w:val="333333"/>
          <w:sz w:val="22"/>
          <w:szCs w:val="22"/>
        </w:rPr>
        <w:t>Новогодних</w:t>
      </w:r>
      <w:r w:rsidRPr="002E7416">
        <w:rPr>
          <w:b/>
          <w:bCs/>
          <w:color w:val="333333"/>
          <w:sz w:val="22"/>
          <w:szCs w:val="22"/>
        </w:rPr>
        <w:t> Ёлок и в других местах массового скопления людей.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- Если вы поехали на </w:t>
      </w:r>
      <w:r w:rsidRPr="002E7416">
        <w:rPr>
          <w:b/>
          <w:bCs/>
          <w:color w:val="333333"/>
          <w:sz w:val="22"/>
          <w:szCs w:val="22"/>
        </w:rPr>
        <w:t>новогоднее представление с родителями</w:t>
      </w:r>
      <w:r w:rsidRPr="002E7416">
        <w:rPr>
          <w:color w:val="333333"/>
          <w:sz w:val="22"/>
          <w:szCs w:val="22"/>
        </w:rPr>
        <w:t>, ни в коем случае не отходите от них далеко, т. к. при большом скоплении людей легко затеряться.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-В местах проведения массовых новогодних гуляний старайтесь держаться подальше от толпы, во избежание получения травм.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  <w:u w:val="single"/>
        </w:rPr>
        <w:t>Следует</w:t>
      </w:r>
      <w:r w:rsidRPr="002E7416">
        <w:rPr>
          <w:color w:val="333333"/>
          <w:sz w:val="22"/>
          <w:szCs w:val="22"/>
        </w:rPr>
        <w:t>: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</w:t>
      </w:r>
      <w:r w:rsidRPr="002E7416">
        <w:rPr>
          <w:b/>
          <w:bCs/>
          <w:color w:val="333333"/>
          <w:sz w:val="22"/>
          <w:szCs w:val="22"/>
        </w:rPr>
        <w:t>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2E7416">
        <w:rPr>
          <w:b/>
          <w:bCs/>
          <w:color w:val="333333"/>
          <w:sz w:val="22"/>
          <w:szCs w:val="22"/>
        </w:rPr>
        <w:t>безопасности</w:t>
      </w:r>
      <w:r w:rsidRPr="002E7416">
        <w:rPr>
          <w:color w:val="333333"/>
          <w:sz w:val="22"/>
          <w:szCs w:val="22"/>
        </w:rPr>
        <w:t> при проведении массовых мероприятий.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- Осуществлять организованный выход из помещений и сооружений по окончании мероприятий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ПОМНИТЕ!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! Безопасность детей - дело рук их родителей</w:t>
      </w:r>
      <w:r w:rsidRPr="002E7416">
        <w:rPr>
          <w:b/>
          <w:bCs/>
          <w:color w:val="333333"/>
          <w:sz w:val="22"/>
          <w:szCs w:val="22"/>
        </w:rPr>
        <w:t>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! Каждый ребенок должен знать свой домашний адрес и номер домашнего телефона.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! Выучите с детьми наизусть номер </w:t>
      </w:r>
      <w:r w:rsidRPr="002E7416">
        <w:rPr>
          <w:i/>
          <w:iCs/>
          <w:color w:val="333333"/>
          <w:sz w:val="22"/>
          <w:szCs w:val="22"/>
        </w:rPr>
        <w:t>«112»</w:t>
      </w:r>
      <w:r w:rsidRPr="002E7416">
        <w:rPr>
          <w:color w:val="333333"/>
          <w:sz w:val="22"/>
          <w:szCs w:val="22"/>
        </w:rPr>
        <w:t> - телефон вызова экстренных служб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Уважаемые родители, будьте внимательны! Безопасность детей в Ваших руках!</w:t>
      </w:r>
    </w:p>
    <w:p w:rsidR="002E7416" w:rsidRP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E7416">
        <w:rPr>
          <w:color w:val="333333"/>
          <w:sz w:val="22"/>
          <w:szCs w:val="22"/>
        </w:rPr>
        <w:t>Счастливого Вам Нового Года!</w:t>
      </w:r>
    </w:p>
    <w:p w:rsidR="002E7416" w:rsidRDefault="002E7416" w:rsidP="002E74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bookmarkStart w:id="0" w:name="_GoBack"/>
      <w:bookmarkEnd w:id="0"/>
    </w:p>
    <w:sectPr w:rsidR="002E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EA5"/>
    <w:multiLevelType w:val="multilevel"/>
    <w:tmpl w:val="481A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F64A9"/>
    <w:multiLevelType w:val="multilevel"/>
    <w:tmpl w:val="D9BA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06851"/>
    <w:multiLevelType w:val="multilevel"/>
    <w:tmpl w:val="6942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90EFB"/>
    <w:multiLevelType w:val="multilevel"/>
    <w:tmpl w:val="E7C2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A0550"/>
    <w:multiLevelType w:val="multilevel"/>
    <w:tmpl w:val="E95C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63836"/>
    <w:multiLevelType w:val="multilevel"/>
    <w:tmpl w:val="6212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96346"/>
    <w:multiLevelType w:val="multilevel"/>
    <w:tmpl w:val="649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1B"/>
    <w:rsid w:val="0025371B"/>
    <w:rsid w:val="002E7416"/>
    <w:rsid w:val="007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2022-11-30T14:26:00Z</dcterms:created>
  <dcterms:modified xsi:type="dcterms:W3CDTF">2022-11-30T14:28:00Z</dcterms:modified>
</cp:coreProperties>
</file>