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2E" w:rsidRPr="0096252E" w:rsidRDefault="0096252E" w:rsidP="0096252E">
      <w:pPr>
        <w:pStyle w:val="a4"/>
        <w:rPr>
          <w:rFonts w:ascii="Times New Roman" w:hAnsi="Times New Roman" w:cs="Times New Roman"/>
          <w:sz w:val="36"/>
          <w:szCs w:val="36"/>
        </w:rPr>
      </w:pPr>
      <w:r w:rsidRPr="0096252E">
        <w:rPr>
          <w:rFonts w:ascii="Times New Roman" w:hAnsi="Times New Roman" w:cs="Times New Roman"/>
          <w:b/>
          <w:sz w:val="36"/>
          <w:szCs w:val="36"/>
        </w:rPr>
        <w:t>В целях привлечения внимания общества к вопросам экологического развития Российской Федерации, сохранения биологического разнообразия и обеспечения экологической безопасности постановляю</w:t>
      </w:r>
      <w:r w:rsidRPr="0096252E">
        <w:rPr>
          <w:rFonts w:ascii="Times New Roman" w:hAnsi="Times New Roman" w:cs="Times New Roman"/>
          <w:sz w:val="36"/>
          <w:szCs w:val="36"/>
        </w:rPr>
        <w:t>:</w:t>
      </w:r>
    </w:p>
    <w:p w:rsidR="0096252E" w:rsidRPr="0096252E" w:rsidRDefault="0096252E" w:rsidP="0096252E">
      <w:pPr>
        <w:pStyle w:val="a4"/>
        <w:rPr>
          <w:rFonts w:ascii="Times New Roman" w:hAnsi="Times New Roman" w:cs="Times New Roman"/>
          <w:sz w:val="36"/>
          <w:szCs w:val="36"/>
          <w:u w:val="single"/>
        </w:rPr>
      </w:pPr>
      <w:r w:rsidRPr="0096252E">
        <w:rPr>
          <w:rFonts w:ascii="Times New Roman" w:hAnsi="Times New Roman" w:cs="Times New Roman"/>
          <w:sz w:val="36"/>
          <w:szCs w:val="36"/>
          <w:u w:val="single"/>
        </w:rPr>
        <w:t>1. Провести в 2017 году в Российской Федерации Год экологии.</w:t>
      </w:r>
    </w:p>
    <w:p w:rsidR="0096252E" w:rsidRPr="0096252E" w:rsidRDefault="0096252E" w:rsidP="0096252E">
      <w:pPr>
        <w:pStyle w:val="a4"/>
        <w:rPr>
          <w:rFonts w:ascii="Times New Roman" w:hAnsi="Times New Roman" w:cs="Times New Roman"/>
          <w:sz w:val="36"/>
          <w:szCs w:val="36"/>
          <w:u w:val="single"/>
        </w:rPr>
      </w:pPr>
      <w:r w:rsidRPr="0096252E">
        <w:rPr>
          <w:rFonts w:ascii="Times New Roman" w:hAnsi="Times New Roman" w:cs="Times New Roman"/>
          <w:sz w:val="36"/>
          <w:szCs w:val="36"/>
          <w:u w:val="single"/>
        </w:rPr>
        <w:t>2. Образовать организационный комитет по проведению в Российской Федерации Года экологии.</w:t>
      </w:r>
    </w:p>
    <w:p w:rsidR="0096252E" w:rsidRPr="0096252E" w:rsidRDefault="0096252E" w:rsidP="0096252E">
      <w:pPr>
        <w:pStyle w:val="a4"/>
        <w:rPr>
          <w:rFonts w:ascii="Times New Roman" w:hAnsi="Times New Roman" w:cs="Times New Roman"/>
          <w:sz w:val="36"/>
          <w:szCs w:val="36"/>
          <w:u w:val="single"/>
        </w:rPr>
      </w:pPr>
      <w:r w:rsidRPr="0096252E">
        <w:rPr>
          <w:rFonts w:ascii="Times New Roman" w:hAnsi="Times New Roman" w:cs="Times New Roman"/>
          <w:sz w:val="36"/>
          <w:szCs w:val="36"/>
          <w:u w:val="single"/>
        </w:rPr>
        <w:t xml:space="preserve">Назначить председателем организационного комитета по проведению в Российской Федерации </w:t>
      </w:r>
      <w:proofErr w:type="gramStart"/>
      <w:r w:rsidRPr="0096252E">
        <w:rPr>
          <w:rFonts w:ascii="Times New Roman" w:hAnsi="Times New Roman" w:cs="Times New Roman"/>
          <w:sz w:val="36"/>
          <w:szCs w:val="36"/>
          <w:u w:val="single"/>
        </w:rPr>
        <w:t>Года экологии Руководителя Администрации Президента Российской Федерации Иванова</w:t>
      </w:r>
      <w:proofErr w:type="gramEnd"/>
      <w:r w:rsidRPr="0096252E">
        <w:rPr>
          <w:rFonts w:ascii="Times New Roman" w:hAnsi="Times New Roman" w:cs="Times New Roman"/>
          <w:sz w:val="36"/>
          <w:szCs w:val="36"/>
          <w:u w:val="single"/>
        </w:rPr>
        <w:t xml:space="preserve"> С.Б.</w:t>
      </w:r>
    </w:p>
    <w:p w:rsidR="0096252E" w:rsidRPr="0096252E" w:rsidRDefault="0096252E" w:rsidP="0096252E">
      <w:pPr>
        <w:pStyle w:val="a4"/>
        <w:rPr>
          <w:rFonts w:ascii="Times New Roman" w:hAnsi="Times New Roman" w:cs="Times New Roman"/>
          <w:sz w:val="36"/>
          <w:szCs w:val="36"/>
          <w:u w:val="single"/>
        </w:rPr>
      </w:pPr>
      <w:r w:rsidRPr="0096252E">
        <w:rPr>
          <w:rFonts w:ascii="Times New Roman" w:hAnsi="Times New Roman" w:cs="Times New Roman"/>
          <w:sz w:val="36"/>
          <w:szCs w:val="36"/>
          <w:u w:val="single"/>
        </w:rPr>
        <w:t>3. Председателю организационного комитета по проведению в Российской Федерации Года экологии утвердить состав организационного комитета.</w:t>
      </w:r>
    </w:p>
    <w:p w:rsidR="0096252E" w:rsidRPr="0096252E" w:rsidRDefault="0096252E" w:rsidP="0096252E">
      <w:pPr>
        <w:pStyle w:val="a4"/>
        <w:rPr>
          <w:rFonts w:ascii="Times New Roman" w:hAnsi="Times New Roman" w:cs="Times New Roman"/>
          <w:sz w:val="36"/>
          <w:szCs w:val="36"/>
          <w:u w:val="single"/>
        </w:rPr>
      </w:pPr>
      <w:r w:rsidRPr="0096252E">
        <w:rPr>
          <w:rFonts w:ascii="Times New Roman" w:hAnsi="Times New Roman" w:cs="Times New Roman"/>
          <w:sz w:val="36"/>
          <w:szCs w:val="36"/>
          <w:u w:val="single"/>
        </w:rPr>
        <w:t>4. Правительству Российской Федерации обеспечить разработку и утверждение плана основных мероприятий по проведению в Российской Федерации Года экологии.</w:t>
      </w:r>
    </w:p>
    <w:p w:rsidR="0096252E" w:rsidRPr="0096252E" w:rsidRDefault="0096252E" w:rsidP="0096252E">
      <w:pPr>
        <w:pStyle w:val="a4"/>
        <w:rPr>
          <w:rFonts w:ascii="Times New Roman" w:hAnsi="Times New Roman" w:cs="Times New Roman"/>
          <w:sz w:val="36"/>
          <w:szCs w:val="36"/>
          <w:u w:val="single"/>
        </w:rPr>
      </w:pPr>
      <w:r w:rsidRPr="0096252E">
        <w:rPr>
          <w:rFonts w:ascii="Times New Roman" w:hAnsi="Times New Roman" w:cs="Times New Roman"/>
          <w:sz w:val="36"/>
          <w:szCs w:val="36"/>
          <w:u w:val="single"/>
        </w:rPr>
        <w:t>5. Рекомендовать органам исполнительной власти субъектов Российской Федерации осуществлять необходимые мероприятия в рамках проводимого в Российской Федерации Года экологии.</w:t>
      </w:r>
    </w:p>
    <w:p w:rsidR="0096252E" w:rsidRPr="0096252E" w:rsidRDefault="0096252E" w:rsidP="0096252E">
      <w:pPr>
        <w:pStyle w:val="a4"/>
        <w:rPr>
          <w:rFonts w:ascii="Times New Roman" w:hAnsi="Times New Roman" w:cs="Times New Roman"/>
          <w:sz w:val="36"/>
          <w:szCs w:val="36"/>
          <w:u w:val="single"/>
        </w:rPr>
      </w:pPr>
      <w:r w:rsidRPr="0096252E">
        <w:rPr>
          <w:rFonts w:ascii="Times New Roman" w:hAnsi="Times New Roman" w:cs="Times New Roman"/>
          <w:sz w:val="36"/>
          <w:szCs w:val="36"/>
          <w:u w:val="single"/>
        </w:rPr>
        <w:t>6. Настоящий Указ вступает в силу со дня его подписания.</w:t>
      </w:r>
    </w:p>
    <w:p w:rsidR="00482A0B" w:rsidRPr="0096252E" w:rsidRDefault="00482A0B" w:rsidP="0096252E">
      <w:pPr>
        <w:pStyle w:val="a4"/>
        <w:rPr>
          <w:rFonts w:ascii="Times New Roman" w:hAnsi="Times New Roman" w:cs="Times New Roman"/>
          <w:sz w:val="36"/>
          <w:szCs w:val="36"/>
          <w:u w:val="single"/>
        </w:rPr>
      </w:pPr>
    </w:p>
    <w:sectPr w:rsidR="00482A0B" w:rsidRPr="0096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52E"/>
    <w:rsid w:val="00482A0B"/>
    <w:rsid w:val="0096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625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>Microsoft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Qpc</dc:creator>
  <cp:keywords/>
  <dc:description/>
  <cp:lastModifiedBy>Qpc</cp:lastModifiedBy>
  <cp:revision>3</cp:revision>
  <dcterms:created xsi:type="dcterms:W3CDTF">2017-03-01T14:23:00Z</dcterms:created>
  <dcterms:modified xsi:type="dcterms:W3CDTF">2017-03-01T14:24:00Z</dcterms:modified>
</cp:coreProperties>
</file>